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283" w:tblpY="-2863"/>
        <w:tblW w:w="7423" w:type="dxa"/>
        <w:tblLayout w:type="fixed"/>
        <w:tblLook w:val="00A0"/>
      </w:tblPr>
      <w:tblGrid>
        <w:gridCol w:w="1616"/>
        <w:gridCol w:w="5807"/>
      </w:tblGrid>
      <w:tr w:rsidR="00DC1F3D" w:rsidRPr="00CF3D65" w:rsidTr="00DC1F3D">
        <w:trPr>
          <w:trHeight w:val="2824"/>
        </w:trPr>
        <w:tc>
          <w:tcPr>
            <w:tcW w:w="1616" w:type="dxa"/>
          </w:tcPr>
          <w:p w:rsidR="00DC1F3D" w:rsidRPr="00D710CB" w:rsidRDefault="00DC1F3D" w:rsidP="00DC1F3D">
            <w:pPr>
              <w:jc w:val="center"/>
              <w:rPr>
                <w:rFonts w:ascii="Katsoulidis" w:hAnsi="Katsoulidis"/>
              </w:rPr>
            </w:pPr>
            <w:r w:rsidRPr="00D710CB">
              <w:rPr>
                <w:rFonts w:ascii="Katsoulidis" w:hAnsi="Katsoulidis"/>
                <w:noProof/>
              </w:rPr>
              <w:drawing>
                <wp:inline distT="0" distB="0" distL="0" distR="0">
                  <wp:extent cx="723900" cy="933450"/>
                  <wp:effectExtent l="0" t="0" r="0" b="0"/>
                  <wp:docPr id="5" name="Εικόνα 19"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933450"/>
                          </a:xfrm>
                          <a:prstGeom prst="rect">
                            <a:avLst/>
                          </a:prstGeom>
                          <a:noFill/>
                          <a:ln>
                            <a:noFill/>
                          </a:ln>
                        </pic:spPr>
                      </pic:pic>
                    </a:graphicData>
                  </a:graphic>
                </wp:inline>
              </w:drawing>
            </w:r>
          </w:p>
        </w:tc>
        <w:tc>
          <w:tcPr>
            <w:tcW w:w="5807" w:type="dxa"/>
          </w:tcPr>
          <w:p w:rsidR="00DC1F3D" w:rsidRPr="00D710CB" w:rsidRDefault="00DC1F3D" w:rsidP="00DC1F3D">
            <w:pPr>
              <w:pStyle w:val="a9"/>
              <w:ind w:right="-91"/>
              <w:jc w:val="left"/>
              <w:rPr>
                <w:rFonts w:ascii="Katsoulidis" w:hAnsi="Katsoulidis"/>
              </w:rPr>
            </w:pPr>
          </w:p>
          <w:p w:rsidR="00DC1F3D" w:rsidRPr="00551360" w:rsidRDefault="00DC1F3D" w:rsidP="00DC1F3D">
            <w:pPr>
              <w:pStyle w:val="a9"/>
              <w:ind w:right="-91"/>
              <w:jc w:val="left"/>
              <w:rPr>
                <w:rFonts w:ascii="Katsoulidis" w:hAnsi="Katsoulidis"/>
                <w:sz w:val="20"/>
                <w:u w:val="none"/>
              </w:rPr>
            </w:pPr>
            <w:r w:rsidRPr="00551360">
              <w:rPr>
                <w:rFonts w:ascii="Katsoulidis" w:hAnsi="Katsoulidis"/>
                <w:sz w:val="20"/>
                <w:u w:val="none"/>
              </w:rPr>
              <w:t>ΕΛΛΗΝΙΚΗ ΔΗΜΟΚΡΑΤΙΑ</w:t>
            </w:r>
          </w:p>
          <w:p w:rsidR="00DC1F3D" w:rsidRPr="00551360" w:rsidRDefault="00DC1F3D" w:rsidP="00DC1F3D">
            <w:pPr>
              <w:pStyle w:val="aa"/>
              <w:ind w:right="-91"/>
              <w:jc w:val="left"/>
              <w:rPr>
                <w:rFonts w:ascii="Katsoulidis" w:hAnsi="Katsoulidis"/>
                <w:color w:val="4071AA"/>
                <w:sz w:val="20"/>
                <w:szCs w:val="20"/>
              </w:rPr>
            </w:pPr>
            <w:proofErr w:type="spellStart"/>
            <w:r w:rsidRPr="00551360">
              <w:rPr>
                <w:rFonts w:ascii="Katsoulidis" w:hAnsi="Katsoulidis"/>
                <w:color w:val="4071AA"/>
                <w:sz w:val="20"/>
                <w:szCs w:val="20"/>
              </w:rPr>
              <w:t>Εθνικόν</w:t>
            </w:r>
            <w:proofErr w:type="spellEnd"/>
            <w:r w:rsidRPr="00551360">
              <w:rPr>
                <w:rFonts w:ascii="Katsoulidis" w:hAnsi="Katsoulidis"/>
                <w:color w:val="4071AA"/>
                <w:sz w:val="20"/>
                <w:szCs w:val="20"/>
              </w:rPr>
              <w:t xml:space="preserve"> και </w:t>
            </w:r>
            <w:proofErr w:type="spellStart"/>
            <w:r w:rsidRPr="00551360">
              <w:rPr>
                <w:rFonts w:ascii="Katsoulidis" w:hAnsi="Katsoulidis"/>
                <w:color w:val="4071AA"/>
                <w:sz w:val="20"/>
                <w:szCs w:val="20"/>
              </w:rPr>
              <w:t>Καποδιστριακόν</w:t>
            </w:r>
            <w:proofErr w:type="spellEnd"/>
          </w:p>
          <w:p w:rsidR="00DC1F3D" w:rsidRPr="00551360" w:rsidRDefault="00DC1F3D" w:rsidP="00DC1F3D">
            <w:pPr>
              <w:pStyle w:val="2"/>
              <w:ind w:right="-91"/>
              <w:jc w:val="left"/>
              <w:rPr>
                <w:rFonts w:ascii="Katsoulidis" w:hAnsi="Katsoulidis"/>
                <w:b/>
                <w:color w:val="4071AA"/>
                <w:sz w:val="20"/>
                <w:u w:val="none"/>
              </w:rPr>
            </w:pPr>
            <w:r w:rsidRPr="00551360">
              <w:rPr>
                <w:rFonts w:ascii="Katsoulidis" w:hAnsi="Katsoulidis"/>
                <w:b/>
                <w:color w:val="4071AA"/>
                <w:sz w:val="20"/>
                <w:u w:val="none"/>
              </w:rPr>
              <w:t>Πανεπιστήμιον Αθηνών</w:t>
            </w:r>
          </w:p>
          <w:p w:rsidR="00DC1F3D" w:rsidRPr="00CF3D65" w:rsidRDefault="00DC1F3D" w:rsidP="00DC1F3D">
            <w:pPr>
              <w:pStyle w:val="3"/>
              <w:ind w:right="-91"/>
              <w:jc w:val="left"/>
              <w:rPr>
                <w:rFonts w:ascii="Katsoulidis" w:hAnsi="Katsoulidis"/>
                <w:b/>
                <w:spacing w:val="20"/>
                <w:sz w:val="20"/>
              </w:rPr>
            </w:pPr>
            <w:r w:rsidRPr="00551360">
              <w:rPr>
                <w:rFonts w:ascii="Katsoulidis" w:hAnsi="Katsoulidis"/>
                <w:b/>
                <w:spacing w:val="20"/>
                <w:sz w:val="20"/>
              </w:rPr>
              <w:t>ΣΧΟΛΗ ΕΠΙΣΤΗΜΩΝ ΥΓΕΙΑΣ</w:t>
            </w:r>
            <w:r w:rsidRPr="00CF3D65">
              <w:rPr>
                <w:rFonts w:ascii="Katsoulidis" w:hAnsi="Katsoulidis"/>
                <w:b/>
                <w:spacing w:val="20"/>
                <w:sz w:val="20"/>
              </w:rPr>
              <w:t xml:space="preserve">     </w:t>
            </w:r>
          </w:p>
          <w:p w:rsidR="00DC1F3D" w:rsidRDefault="00DC1F3D" w:rsidP="00DC1F3D">
            <w:pPr>
              <w:pStyle w:val="3"/>
              <w:ind w:right="-91"/>
              <w:jc w:val="left"/>
              <w:rPr>
                <w:rFonts w:ascii="Katsoulidis" w:hAnsi="Katsoulidis"/>
                <w:b/>
                <w:spacing w:val="8"/>
                <w:w w:val="95"/>
                <w:sz w:val="20"/>
              </w:rPr>
            </w:pPr>
            <w:r w:rsidRPr="00551360">
              <w:rPr>
                <w:rFonts w:ascii="Katsoulidis" w:hAnsi="Katsoulidis"/>
                <w:b/>
                <w:spacing w:val="8"/>
                <w:w w:val="95"/>
                <w:sz w:val="20"/>
              </w:rPr>
              <w:t>ΤΜΗΜΑ ΦΑΡΜΑΚΕΥΤΙΚΗΣ</w:t>
            </w:r>
          </w:p>
          <w:p w:rsidR="00DC1F3D" w:rsidRPr="00CF3D65" w:rsidRDefault="00DC1F3D" w:rsidP="00DC1F3D"/>
          <w:p w:rsidR="00DC1F3D" w:rsidRPr="00CF3D65" w:rsidRDefault="00DC1F3D" w:rsidP="00DC1F3D">
            <w:pPr>
              <w:ind w:left="-18" w:firstLine="18"/>
              <w:rPr>
                <w:rFonts w:ascii="Katsoulidis" w:hAnsi="Katsoulidis"/>
                <w:sz w:val="19"/>
                <w:szCs w:val="19"/>
              </w:rPr>
            </w:pPr>
            <w:r w:rsidRPr="00CF3D65">
              <w:rPr>
                <w:rFonts w:ascii="Katsoulidis" w:hAnsi="Katsoulidis"/>
                <w:b/>
                <w:sz w:val="19"/>
                <w:szCs w:val="19"/>
              </w:rPr>
              <w:t xml:space="preserve">Πρόεδρος: </w:t>
            </w:r>
            <w:r w:rsidRPr="00CF3D65">
              <w:rPr>
                <w:rFonts w:ascii="Katsoulidis" w:hAnsi="Katsoulidis"/>
                <w:sz w:val="19"/>
                <w:szCs w:val="19"/>
              </w:rPr>
              <w:t xml:space="preserve">Καθηγητής </w:t>
            </w:r>
            <w:proofErr w:type="spellStart"/>
            <w:r w:rsidRPr="00CF3D65">
              <w:rPr>
                <w:rFonts w:ascii="Katsoulidis" w:hAnsi="Katsoulidis"/>
                <w:sz w:val="19"/>
                <w:szCs w:val="19"/>
              </w:rPr>
              <w:t>Παπαπετρόπουλος</w:t>
            </w:r>
            <w:proofErr w:type="spellEnd"/>
            <w:r w:rsidRPr="00CF3D65">
              <w:rPr>
                <w:rFonts w:ascii="Katsoulidis" w:hAnsi="Katsoulidis"/>
                <w:sz w:val="19"/>
                <w:szCs w:val="19"/>
              </w:rPr>
              <w:t xml:space="preserve"> Ανδρέας</w:t>
            </w:r>
          </w:p>
          <w:p w:rsidR="00DC1F3D" w:rsidRPr="00CF3D65" w:rsidRDefault="00DC1F3D" w:rsidP="00DC1F3D">
            <w:pPr>
              <w:ind w:left="-18" w:firstLine="18"/>
              <w:rPr>
                <w:rFonts w:ascii="Katsoulidis" w:hAnsi="Katsoulidis"/>
                <w:sz w:val="19"/>
                <w:szCs w:val="19"/>
              </w:rPr>
            </w:pPr>
            <w:r w:rsidRPr="00CF3D65">
              <w:rPr>
                <w:rFonts w:ascii="Katsoulidis" w:hAnsi="Katsoulidis"/>
                <w:b/>
                <w:sz w:val="19"/>
                <w:szCs w:val="19"/>
              </w:rPr>
              <w:t xml:space="preserve">Γραμματέας: </w:t>
            </w:r>
            <w:r w:rsidRPr="00CF3D65">
              <w:rPr>
                <w:rFonts w:ascii="Katsoulidis" w:hAnsi="Katsoulidis"/>
                <w:sz w:val="19"/>
                <w:szCs w:val="19"/>
              </w:rPr>
              <w:t xml:space="preserve">Αθανασία Δ. </w:t>
            </w:r>
            <w:proofErr w:type="spellStart"/>
            <w:r w:rsidRPr="00CF3D65">
              <w:rPr>
                <w:rFonts w:ascii="Katsoulidis" w:hAnsi="Katsoulidis"/>
                <w:sz w:val="19"/>
                <w:szCs w:val="19"/>
              </w:rPr>
              <w:t>Κιούση</w:t>
            </w:r>
            <w:proofErr w:type="spellEnd"/>
          </w:p>
          <w:p w:rsidR="00DC1F3D" w:rsidRDefault="00DC1F3D" w:rsidP="00DC1F3D">
            <w:pPr>
              <w:ind w:left="-18" w:firstLine="18"/>
              <w:rPr>
                <w:rFonts w:ascii="Katsoulidis" w:hAnsi="Katsoulidis"/>
                <w:b/>
                <w:sz w:val="18"/>
                <w:szCs w:val="18"/>
              </w:rPr>
            </w:pPr>
          </w:p>
          <w:p w:rsidR="00DC1F3D" w:rsidRPr="00CF3D65" w:rsidRDefault="00DC1F3D" w:rsidP="00DC1F3D">
            <w:pPr>
              <w:ind w:left="-18" w:firstLine="18"/>
              <w:rPr>
                <w:rFonts w:ascii="Katsoulidis" w:hAnsi="Katsoulidis"/>
                <w:sz w:val="18"/>
                <w:szCs w:val="18"/>
              </w:rPr>
            </w:pPr>
          </w:p>
        </w:tc>
      </w:tr>
    </w:tbl>
    <w:p w:rsidR="00CE3E07" w:rsidRPr="00F11AC7" w:rsidRDefault="00F03F59" w:rsidP="00AA6DA2">
      <w:pPr>
        <w:spacing w:line="240" w:lineRule="exact"/>
        <w:rPr>
          <w:rFonts w:ascii="Century Gothic" w:hAnsi="Century Gothic"/>
          <w:b/>
          <w:bCs/>
          <w:color w:val="17365D" w:themeColor="text2" w:themeShade="BF"/>
          <w:sz w:val="20"/>
          <w:szCs w:val="20"/>
        </w:rPr>
      </w:pPr>
      <w:r w:rsidRPr="00F03F59">
        <w:rPr>
          <w:rFonts w:ascii="Century Gothic" w:hAnsi="Century Gothic"/>
          <w:b/>
          <w:bCs/>
          <w:noProof/>
          <w:spacing w:val="40"/>
          <w:sz w:val="36"/>
          <w:szCs w:val="36"/>
          <w:u w:val="single"/>
          <w:lang w:eastAsia="en-US"/>
        </w:rPr>
        <w:pict>
          <v:shapetype id="_x0000_t202" coordsize="21600,21600" o:spt="202" path="m,l,21600r21600,l21600,xe">
            <v:stroke joinstyle="miter"/>
            <v:path gradientshapeok="t" o:connecttype="rect"/>
          </v:shapetype>
          <v:shape id="_x0000_s1026" type="#_x0000_t202" style="position:absolute;margin-left:2.4pt;margin-top:-49.5pt;width:165.25pt;height:145.95pt;z-index:251660288;mso-width-percent:400;mso-height-percent:200;mso-position-horizontal-relative:text;mso-position-vertical-relative:text;mso-width-percent:400;mso-height-percent:200;mso-width-relative:margin;mso-height-relative:margin" stroked="f">
            <v:textbox style="mso-fit-shape-to-text:t">
              <w:txbxContent>
                <w:p w:rsidR="00DC1F3D" w:rsidRDefault="00DC1F3D">
                  <w:r w:rsidRPr="00DC1F3D">
                    <w:rPr>
                      <w:noProof/>
                    </w:rPr>
                    <w:drawing>
                      <wp:inline distT="0" distB="0" distL="0" distR="0">
                        <wp:extent cx="1000125" cy="1000125"/>
                        <wp:effectExtent l="19050" t="0" r="9525" b="0"/>
                        <wp:docPr id="15" name="Εικόνα 29" descr="https://www.pharm.uoa.gr/fileadmin/_processed_/7/7/csm_ethaae_Pistopoiimeno_Programma_Spoudon_645f8f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pharm.uoa.gr/fileadmin/_processed_/7/7/csm_ethaae_Pistopoiimeno_Programma_Spoudon_645f8f7881.png"/>
                                <pic:cNvPicPr>
                                  <a:picLocks noChangeAspect="1" noChangeArrowheads="1"/>
                                </pic:cNvPicPr>
                              </pic:nvPicPr>
                              <pic:blipFill>
                                <a:blip r:embed="rId9"/>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xbxContent>
            </v:textbox>
          </v:shape>
        </w:pict>
      </w:r>
    </w:p>
    <w:p w:rsidR="00A80D35" w:rsidRDefault="00A80D35" w:rsidP="00A80D35">
      <w:pPr>
        <w:pStyle w:val="20"/>
        <w:spacing w:line="320" w:lineRule="exact"/>
        <w:ind w:firstLine="0"/>
        <w:rPr>
          <w:rFonts w:ascii="Century Gothic" w:hAnsi="Century Gothic"/>
          <w:b/>
          <w:bCs/>
          <w:sz w:val="24"/>
          <w:szCs w:val="24"/>
        </w:rPr>
      </w:pPr>
    </w:p>
    <w:p w:rsidR="00DC1F3D" w:rsidRDefault="00DC1F3D" w:rsidP="00DC1F3D">
      <w:pPr>
        <w:pStyle w:val="20"/>
        <w:spacing w:line="320" w:lineRule="exact"/>
        <w:ind w:firstLine="0"/>
        <w:rPr>
          <w:rFonts w:ascii="Century Gothic" w:hAnsi="Century Gothic"/>
          <w:b/>
          <w:bCs/>
          <w:spacing w:val="40"/>
          <w:sz w:val="36"/>
          <w:szCs w:val="36"/>
          <w:u w:val="single"/>
        </w:rPr>
      </w:pPr>
    </w:p>
    <w:p w:rsidR="00DC1F3D" w:rsidRDefault="00DC1F3D" w:rsidP="00DC1F3D">
      <w:pPr>
        <w:pStyle w:val="20"/>
        <w:spacing w:line="320" w:lineRule="exact"/>
        <w:ind w:firstLine="0"/>
        <w:rPr>
          <w:rFonts w:ascii="Century Gothic" w:hAnsi="Century Gothic"/>
          <w:b/>
          <w:bCs/>
          <w:spacing w:val="40"/>
          <w:sz w:val="36"/>
          <w:szCs w:val="36"/>
          <w:u w:val="single"/>
        </w:rPr>
      </w:pPr>
    </w:p>
    <w:p w:rsidR="00DC1F3D" w:rsidRDefault="00DC1F3D" w:rsidP="00A80D35">
      <w:pPr>
        <w:pStyle w:val="20"/>
        <w:spacing w:line="320" w:lineRule="exact"/>
        <w:ind w:firstLine="0"/>
        <w:jc w:val="center"/>
        <w:rPr>
          <w:rFonts w:ascii="Century Gothic" w:hAnsi="Century Gothic"/>
          <w:b/>
          <w:bCs/>
          <w:spacing w:val="40"/>
          <w:sz w:val="36"/>
          <w:szCs w:val="36"/>
          <w:u w:val="single"/>
        </w:rPr>
      </w:pPr>
    </w:p>
    <w:p w:rsidR="00DC1F3D" w:rsidRDefault="00DC1F3D" w:rsidP="00A80D35">
      <w:pPr>
        <w:pStyle w:val="20"/>
        <w:spacing w:line="320" w:lineRule="exact"/>
        <w:ind w:firstLine="0"/>
        <w:jc w:val="center"/>
        <w:rPr>
          <w:rFonts w:ascii="Century Gothic" w:hAnsi="Century Gothic"/>
          <w:b/>
          <w:bCs/>
          <w:spacing w:val="40"/>
          <w:sz w:val="36"/>
          <w:szCs w:val="36"/>
          <w:u w:val="single"/>
        </w:rPr>
      </w:pPr>
    </w:p>
    <w:p w:rsidR="00DC1F3D" w:rsidRDefault="00DC1F3D" w:rsidP="00A80D35">
      <w:pPr>
        <w:pStyle w:val="20"/>
        <w:spacing w:line="320" w:lineRule="exact"/>
        <w:ind w:firstLine="0"/>
        <w:jc w:val="center"/>
        <w:rPr>
          <w:rFonts w:ascii="Century Gothic" w:hAnsi="Century Gothic"/>
          <w:b/>
          <w:bCs/>
          <w:spacing w:val="40"/>
          <w:sz w:val="36"/>
          <w:szCs w:val="36"/>
          <w:u w:val="single"/>
        </w:rPr>
      </w:pPr>
    </w:p>
    <w:p w:rsidR="008E33F1" w:rsidRDefault="008E33F1" w:rsidP="008E33F1">
      <w:pPr>
        <w:pStyle w:val="20"/>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8E33F1" w:rsidRDefault="008E33F1" w:rsidP="008E33F1">
      <w:pPr>
        <w:pStyle w:val="20"/>
        <w:spacing w:line="320" w:lineRule="exact"/>
        <w:ind w:firstLine="0"/>
        <w:rPr>
          <w:rFonts w:ascii="Century Gothic" w:hAnsi="Century Gothic"/>
          <w:b/>
          <w:bCs/>
          <w:sz w:val="24"/>
          <w:szCs w:val="24"/>
        </w:rPr>
      </w:pPr>
    </w:p>
    <w:p w:rsidR="008E33F1" w:rsidRDefault="008E33F1" w:rsidP="008E33F1">
      <w:pPr>
        <w:pStyle w:val="20"/>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8E33F1" w:rsidRDefault="008E33F1" w:rsidP="008E33F1">
      <w:pPr>
        <w:pStyle w:val="20"/>
        <w:spacing w:line="320" w:lineRule="exact"/>
        <w:ind w:firstLine="0"/>
        <w:jc w:val="center"/>
        <w:rPr>
          <w:rFonts w:ascii="Century Gothic" w:hAnsi="Century Gothic"/>
          <w:b/>
          <w:bCs/>
          <w:spacing w:val="40"/>
          <w:sz w:val="28"/>
          <w:szCs w:val="28"/>
          <w:u w:val="single"/>
        </w:rPr>
      </w:pPr>
    </w:p>
    <w:p w:rsidR="008E33F1" w:rsidRDefault="008E33F1" w:rsidP="008E33F1">
      <w:pPr>
        <w:pStyle w:val="20"/>
        <w:spacing w:line="320" w:lineRule="exact"/>
        <w:ind w:firstLine="0"/>
        <w:jc w:val="center"/>
        <w:rPr>
          <w:rFonts w:ascii="Century Gothic" w:hAnsi="Century Gothic"/>
          <w:b/>
          <w:bCs/>
          <w:spacing w:val="40"/>
          <w:sz w:val="28"/>
          <w:szCs w:val="28"/>
          <w:u w:val="single"/>
        </w:rPr>
      </w:pPr>
    </w:p>
    <w:p w:rsidR="008E33F1" w:rsidRPr="00315651" w:rsidRDefault="008E33F1" w:rsidP="008E33F1">
      <w:pPr>
        <w:pStyle w:val="20"/>
        <w:spacing w:line="320" w:lineRule="exact"/>
        <w:jc w:val="both"/>
        <w:rPr>
          <w:rFonts w:ascii="Katsoulidis" w:hAnsi="Katsoulidis"/>
          <w:b/>
          <w:sz w:val="28"/>
          <w:szCs w:val="28"/>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sidR="00F1254A">
        <w:rPr>
          <w:rFonts w:ascii="Katsoulidis" w:hAnsi="Katsoulidis"/>
          <w:sz w:val="24"/>
          <w:szCs w:val="24"/>
        </w:rPr>
        <w:t>Εαρινό</w:t>
      </w:r>
      <w:r>
        <w:rPr>
          <w:rFonts w:ascii="Katsoulidis" w:hAnsi="Katsoulidis"/>
          <w:sz w:val="24"/>
          <w:szCs w:val="24"/>
        </w:rPr>
        <w:t xml:space="preserve"> εξάμηνο ακαδημαϊκού έτους 202</w:t>
      </w:r>
      <w:r w:rsidR="00F1254A">
        <w:rPr>
          <w:rFonts w:ascii="Katsoulidis" w:hAnsi="Katsoulidis"/>
          <w:sz w:val="24"/>
          <w:szCs w:val="24"/>
        </w:rPr>
        <w:t>4</w:t>
      </w:r>
      <w:r w:rsidRPr="00446D51">
        <w:rPr>
          <w:rFonts w:ascii="Katsoulidis" w:hAnsi="Katsoulidis"/>
          <w:sz w:val="24"/>
          <w:szCs w:val="24"/>
        </w:rPr>
        <w:t>-20</w:t>
      </w:r>
      <w:r>
        <w:rPr>
          <w:rFonts w:ascii="Katsoulidis" w:hAnsi="Katsoulidis"/>
          <w:sz w:val="24"/>
          <w:szCs w:val="24"/>
        </w:rPr>
        <w:t>2</w:t>
      </w:r>
      <w:r w:rsidR="00F1254A">
        <w:rPr>
          <w:rFonts w:ascii="Katsoulidis" w:hAnsi="Katsoulidis"/>
          <w:sz w:val="24"/>
          <w:szCs w:val="24"/>
        </w:rPr>
        <w:t>5</w:t>
      </w:r>
      <w:r>
        <w:rPr>
          <w:rFonts w:ascii="Katsoulidis" w:hAnsi="Katsoulidis"/>
          <w:sz w:val="24"/>
          <w:szCs w:val="24"/>
        </w:rPr>
        <w:t xml:space="preserve"> </w:t>
      </w:r>
      <w:r w:rsidRPr="00446D51">
        <w:rPr>
          <w:rFonts w:ascii="Katsoulidis" w:hAnsi="Katsoulidis"/>
          <w:sz w:val="24"/>
          <w:szCs w:val="24"/>
        </w:rPr>
        <w:t>και πληρούν τις παρακάτω προϋποθέσεις</w:t>
      </w:r>
      <w:r>
        <w:rPr>
          <w:rFonts w:ascii="Katsoulidis" w:hAnsi="Katsoulidis"/>
          <w:sz w:val="24"/>
          <w:szCs w:val="24"/>
        </w:rPr>
        <w:t>,</w:t>
      </w:r>
      <w:r w:rsidRPr="00446D51">
        <w:rPr>
          <w:rFonts w:ascii="Katsoulidis" w:hAnsi="Katsoulidis"/>
          <w:sz w:val="24"/>
          <w:szCs w:val="24"/>
        </w:rPr>
        <w:t xml:space="preserve"> να </w:t>
      </w:r>
      <w:r>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Pr>
          <w:rFonts w:ascii="Katsoulidis" w:hAnsi="Katsoulidis"/>
          <w:sz w:val="24"/>
          <w:szCs w:val="24"/>
        </w:rPr>
        <w:t xml:space="preserve"> τη σχετική αίτηση-δήλωση</w:t>
      </w:r>
      <w:bookmarkStart w:id="0" w:name="_GoBack"/>
      <w:bookmarkEnd w:id="0"/>
      <w:r>
        <w:rPr>
          <w:rFonts w:ascii="Katsoulidis" w:hAnsi="Katsoulidis"/>
          <w:sz w:val="24"/>
          <w:szCs w:val="24"/>
        </w:rPr>
        <w:t>,</w:t>
      </w:r>
      <w:r w:rsidRPr="00446D51">
        <w:rPr>
          <w:rFonts w:ascii="Katsoulidis" w:hAnsi="Katsoulidis"/>
          <w:sz w:val="24"/>
          <w:szCs w:val="24"/>
        </w:rPr>
        <w:t xml:space="preserve"> από τη</w:t>
      </w:r>
      <w:r>
        <w:rPr>
          <w:rFonts w:ascii="Katsoulidis" w:hAnsi="Katsoulidis"/>
          <w:sz w:val="24"/>
          <w:szCs w:val="24"/>
        </w:rPr>
        <w:t>ν</w:t>
      </w:r>
      <w:r w:rsidRPr="00F85325">
        <w:rPr>
          <w:rFonts w:ascii="Katsoulidis" w:hAnsi="Katsoulidis"/>
          <w:sz w:val="24"/>
          <w:szCs w:val="24"/>
        </w:rPr>
        <w:t xml:space="preserve"> </w:t>
      </w:r>
      <w:r w:rsidR="00150F41" w:rsidRPr="00150F41">
        <w:rPr>
          <w:rFonts w:ascii="Katsoulidis" w:hAnsi="Katsoulidis"/>
          <w:b/>
          <w:sz w:val="24"/>
          <w:szCs w:val="24"/>
        </w:rPr>
        <w:t xml:space="preserve">Τετάρτη </w:t>
      </w:r>
      <w:r>
        <w:rPr>
          <w:rFonts w:ascii="Katsoulidis" w:hAnsi="Katsoulidis"/>
          <w:b/>
          <w:sz w:val="24"/>
          <w:szCs w:val="24"/>
        </w:rPr>
        <w:t>1</w:t>
      </w:r>
      <w:r w:rsidR="00150F41">
        <w:rPr>
          <w:rFonts w:ascii="Katsoulidis" w:hAnsi="Katsoulidis"/>
          <w:b/>
          <w:sz w:val="24"/>
          <w:szCs w:val="24"/>
        </w:rPr>
        <w:t>9</w:t>
      </w:r>
      <w:r>
        <w:rPr>
          <w:rFonts w:ascii="Katsoulidis" w:hAnsi="Katsoulidis"/>
          <w:b/>
          <w:sz w:val="24"/>
          <w:szCs w:val="24"/>
        </w:rPr>
        <w:t xml:space="preserve"> </w:t>
      </w:r>
      <w:r w:rsidR="00150F41">
        <w:rPr>
          <w:rFonts w:ascii="Katsoulidis" w:hAnsi="Katsoulidis"/>
          <w:b/>
          <w:sz w:val="24"/>
          <w:szCs w:val="24"/>
        </w:rPr>
        <w:t>Μαρτίου</w:t>
      </w:r>
      <w:r>
        <w:rPr>
          <w:rFonts w:ascii="Katsoulidis" w:hAnsi="Katsoulidis"/>
          <w:b/>
          <w:sz w:val="24"/>
          <w:szCs w:val="24"/>
        </w:rPr>
        <w:t xml:space="preserve"> 202</w:t>
      </w:r>
      <w:r w:rsidR="00150F41">
        <w:rPr>
          <w:rFonts w:ascii="Katsoulidis" w:hAnsi="Katsoulidis"/>
          <w:b/>
          <w:sz w:val="24"/>
          <w:szCs w:val="24"/>
        </w:rPr>
        <w:t>5</w:t>
      </w:r>
      <w:r w:rsidRPr="00446D51">
        <w:rPr>
          <w:rFonts w:ascii="Katsoulidis" w:hAnsi="Katsoulidis"/>
          <w:sz w:val="24"/>
          <w:szCs w:val="24"/>
        </w:rPr>
        <w:t xml:space="preserve"> έως και την </w:t>
      </w:r>
      <w:r w:rsidR="00150F41" w:rsidRPr="00150F41">
        <w:rPr>
          <w:rFonts w:ascii="Katsoulidis" w:hAnsi="Katsoulidis"/>
          <w:b/>
          <w:sz w:val="24"/>
          <w:szCs w:val="24"/>
        </w:rPr>
        <w:t>Τετάρτη</w:t>
      </w:r>
      <w:r w:rsidRPr="008E33F1">
        <w:rPr>
          <w:rFonts w:ascii="Katsoulidis" w:hAnsi="Katsoulidis"/>
          <w:b/>
          <w:sz w:val="24"/>
          <w:szCs w:val="24"/>
        </w:rPr>
        <w:t xml:space="preserve"> </w:t>
      </w:r>
      <w:r w:rsidR="00150F41">
        <w:rPr>
          <w:rFonts w:ascii="Katsoulidis" w:hAnsi="Katsoulidis"/>
          <w:b/>
          <w:sz w:val="24"/>
          <w:szCs w:val="24"/>
        </w:rPr>
        <w:t>26 Μαρτίου 2025</w:t>
      </w:r>
      <w:r>
        <w:rPr>
          <w:rFonts w:ascii="Katsoulidis" w:hAnsi="Katsoulidis"/>
          <w:sz w:val="24"/>
          <w:szCs w:val="24"/>
        </w:rPr>
        <w:t xml:space="preserve">, στην ηλεκτρονική διεύθυνση  </w:t>
      </w:r>
      <w:hyperlink r:id="rId10" w:history="1">
        <w:r w:rsidRPr="00315651">
          <w:rPr>
            <w:rStyle w:val="-"/>
            <w:rFonts w:ascii="Katsoulidis" w:hAnsi="Katsoulidis"/>
            <w:b/>
            <w:sz w:val="28"/>
            <w:szCs w:val="28"/>
            <w:lang w:val="en-US"/>
          </w:rPr>
          <w:t>secr</w:t>
        </w:r>
        <w:r w:rsidRPr="00315651">
          <w:rPr>
            <w:rStyle w:val="-"/>
            <w:rFonts w:ascii="Katsoulidis" w:hAnsi="Katsoulidis"/>
            <w:b/>
            <w:sz w:val="28"/>
            <w:szCs w:val="28"/>
          </w:rPr>
          <w:t>@</w:t>
        </w:r>
        <w:r w:rsidRPr="00315651">
          <w:rPr>
            <w:rStyle w:val="-"/>
            <w:rFonts w:ascii="Katsoulidis" w:hAnsi="Katsoulidis"/>
            <w:b/>
            <w:sz w:val="28"/>
            <w:szCs w:val="28"/>
            <w:lang w:val="en-US"/>
          </w:rPr>
          <w:t>pharm</w:t>
        </w:r>
        <w:r w:rsidRPr="00315651">
          <w:rPr>
            <w:rStyle w:val="-"/>
            <w:rFonts w:ascii="Katsoulidis" w:hAnsi="Katsoulidis"/>
            <w:b/>
            <w:sz w:val="28"/>
            <w:szCs w:val="28"/>
          </w:rPr>
          <w:t>.</w:t>
        </w:r>
        <w:r w:rsidRPr="00315651">
          <w:rPr>
            <w:rStyle w:val="-"/>
            <w:rFonts w:ascii="Katsoulidis" w:hAnsi="Katsoulidis"/>
            <w:b/>
            <w:sz w:val="28"/>
            <w:szCs w:val="28"/>
            <w:lang w:val="en-US"/>
          </w:rPr>
          <w:t>uoa</w:t>
        </w:r>
        <w:r w:rsidRPr="00315651">
          <w:rPr>
            <w:rStyle w:val="-"/>
            <w:rFonts w:ascii="Katsoulidis" w:hAnsi="Katsoulidis"/>
            <w:b/>
            <w:sz w:val="28"/>
            <w:szCs w:val="28"/>
          </w:rPr>
          <w:t>.</w:t>
        </w:r>
        <w:r w:rsidRPr="00315651">
          <w:rPr>
            <w:rStyle w:val="-"/>
            <w:rFonts w:ascii="Katsoulidis" w:hAnsi="Katsoulidis"/>
            <w:b/>
            <w:sz w:val="28"/>
            <w:szCs w:val="28"/>
            <w:lang w:val="en-US"/>
          </w:rPr>
          <w:t>gr</w:t>
        </w:r>
      </w:hyperlink>
      <w:r w:rsidRPr="00315651">
        <w:rPr>
          <w:rFonts w:ascii="Katsoulidis" w:hAnsi="Katsoulidis"/>
          <w:b/>
          <w:sz w:val="28"/>
          <w:szCs w:val="28"/>
        </w:rPr>
        <w:t>.</w:t>
      </w:r>
    </w:p>
    <w:p w:rsidR="008E33F1" w:rsidRPr="00446D51" w:rsidRDefault="008E33F1" w:rsidP="008E33F1">
      <w:pPr>
        <w:pStyle w:val="20"/>
        <w:spacing w:line="320" w:lineRule="exact"/>
        <w:jc w:val="both"/>
        <w:rPr>
          <w:rFonts w:ascii="Katsoulidis" w:hAnsi="Katsoulidis"/>
          <w:sz w:val="24"/>
          <w:szCs w:val="24"/>
        </w:rPr>
      </w:pPr>
    </w:p>
    <w:p w:rsidR="008E33F1" w:rsidRPr="00446D51" w:rsidRDefault="008E33F1" w:rsidP="008E33F1">
      <w:pPr>
        <w:pStyle w:val="20"/>
        <w:spacing w:line="320" w:lineRule="exact"/>
        <w:jc w:val="both"/>
        <w:rPr>
          <w:rFonts w:ascii="Katsoulidis" w:hAnsi="Katsoulidis"/>
          <w:sz w:val="24"/>
          <w:szCs w:val="24"/>
          <w:u w:val="single"/>
        </w:rPr>
      </w:pPr>
      <w:r w:rsidRPr="00446D51">
        <w:rPr>
          <w:rFonts w:ascii="Katsoulidis" w:hAnsi="Katsoulidis"/>
          <w:sz w:val="24"/>
          <w:szCs w:val="24"/>
          <w:u w:val="single"/>
        </w:rPr>
        <w:t>Οι προϋποθέσεις ανάθεσης θέματος πτυχιακής εργασίας γενικά έχουν ως εξής:</w:t>
      </w:r>
    </w:p>
    <w:p w:rsidR="008E33F1" w:rsidRPr="00446D51" w:rsidRDefault="008E33F1" w:rsidP="008E33F1">
      <w:pPr>
        <w:pStyle w:val="20"/>
        <w:spacing w:line="320" w:lineRule="exact"/>
        <w:jc w:val="both"/>
        <w:rPr>
          <w:rFonts w:ascii="Katsoulidis" w:hAnsi="Katsoulidis"/>
          <w:sz w:val="24"/>
          <w:szCs w:val="24"/>
          <w:u w:val="single"/>
        </w:rPr>
      </w:pPr>
    </w:p>
    <w:p w:rsidR="008E33F1" w:rsidRPr="00446D5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1. Οι φοιτητές θα πρέπει να βρίσκονται τουλάχιστον στο 5</w:t>
      </w:r>
      <w:r w:rsidRPr="00446D51">
        <w:rPr>
          <w:rFonts w:ascii="Katsoulidis" w:hAnsi="Katsoulidis"/>
          <w:sz w:val="24"/>
          <w:szCs w:val="24"/>
          <w:vertAlign w:val="superscript"/>
        </w:rPr>
        <w:t>ο</w:t>
      </w:r>
      <w:r w:rsidRPr="00446D51">
        <w:rPr>
          <w:rFonts w:ascii="Katsoulidis" w:hAnsi="Katsoulidis"/>
          <w:sz w:val="24"/>
          <w:szCs w:val="24"/>
        </w:rPr>
        <w:t xml:space="preserve"> πέμπτο έτος σπουδών τους.</w:t>
      </w:r>
    </w:p>
    <w:p w:rsidR="008E33F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 xml:space="preserve">2. α) Να έχουν εξεταστεί επιτυχώς στα τριάντα δύο (32) από τα Υποχρεωτικά μαθήματα και τα </w:t>
      </w:r>
      <w:r>
        <w:rPr>
          <w:rFonts w:ascii="Katsoulidis" w:hAnsi="Katsoulidis"/>
          <w:sz w:val="24"/>
          <w:szCs w:val="24"/>
        </w:rPr>
        <w:t>Ε</w:t>
      </w:r>
      <w:r w:rsidRPr="00446D51">
        <w:rPr>
          <w:rFonts w:ascii="Katsoulidis" w:hAnsi="Katsoulidis"/>
          <w:sz w:val="24"/>
          <w:szCs w:val="24"/>
        </w:rPr>
        <w:t>ργαστήρια των προηγουμένων ετών (1</w:t>
      </w:r>
      <w:r w:rsidRPr="00446D51">
        <w:rPr>
          <w:rFonts w:ascii="Katsoulidis" w:hAnsi="Katsoulidis"/>
          <w:sz w:val="24"/>
          <w:szCs w:val="24"/>
          <w:vertAlign w:val="superscript"/>
        </w:rPr>
        <w:t>ο</w:t>
      </w:r>
      <w:r w:rsidRPr="00446D51">
        <w:rPr>
          <w:rFonts w:ascii="Katsoulidis" w:hAnsi="Katsoulidis"/>
          <w:sz w:val="24"/>
          <w:szCs w:val="24"/>
        </w:rPr>
        <w:t>-4</w:t>
      </w:r>
      <w:r w:rsidRPr="00446D51">
        <w:rPr>
          <w:rFonts w:ascii="Katsoulidis" w:hAnsi="Katsoulidis"/>
          <w:sz w:val="24"/>
          <w:szCs w:val="24"/>
          <w:vertAlign w:val="superscript"/>
        </w:rPr>
        <w:t>ο</w:t>
      </w:r>
      <w:r w:rsidRPr="00446D51">
        <w:rPr>
          <w:rFonts w:ascii="Katsoulidis" w:hAnsi="Katsoulidis"/>
          <w:sz w:val="24"/>
          <w:szCs w:val="24"/>
        </w:rPr>
        <w:t>) και σε πέντε (5) από τα μαθήματα Επιλογής</w:t>
      </w:r>
      <w:r>
        <w:rPr>
          <w:rFonts w:ascii="Katsoulidis" w:hAnsi="Katsoulidis"/>
          <w:sz w:val="24"/>
          <w:szCs w:val="24"/>
        </w:rPr>
        <w:t>. Επίσης, να έχουν εξεταστεί επιτυχώς στα προαπαιτούμενα μαθήματα που έχει καθορίσει ο Τομέας</w:t>
      </w:r>
    </w:p>
    <w:p w:rsidR="008E33F1" w:rsidRPr="00446D5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w:t>
      </w:r>
      <w:r w:rsidRPr="00EA3A9F">
        <w:rPr>
          <w:rFonts w:ascii="Katsoulidis" w:hAnsi="Katsoulidis"/>
          <w:b/>
          <w:sz w:val="24"/>
          <w:szCs w:val="24"/>
        </w:rPr>
        <w:t>αφορά τον Τομέα Φαρμακευτικής Τεχνολογίας</w:t>
      </w:r>
      <w:r w:rsidRPr="00446D51">
        <w:rPr>
          <w:rFonts w:ascii="Katsoulidis" w:hAnsi="Katsoulidis"/>
          <w:sz w:val="24"/>
          <w:szCs w:val="24"/>
        </w:rPr>
        <w:t xml:space="preserve">) </w:t>
      </w:r>
      <w:r>
        <w:rPr>
          <w:rFonts w:ascii="Katsoulidis" w:hAnsi="Katsoulidis"/>
          <w:sz w:val="24"/>
          <w:szCs w:val="24"/>
        </w:rPr>
        <w:t xml:space="preserve"> </w:t>
      </w:r>
      <w:r w:rsidRPr="00446D51">
        <w:rPr>
          <w:rFonts w:ascii="Katsoulidis" w:hAnsi="Katsoulidis"/>
          <w:sz w:val="24"/>
          <w:szCs w:val="24"/>
        </w:rPr>
        <w:t xml:space="preserve"> </w:t>
      </w:r>
    </w:p>
    <w:p w:rsidR="008E33F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 xml:space="preserve">    β) να έχουν εξεταστεί </w:t>
      </w:r>
      <w:r>
        <w:rPr>
          <w:rFonts w:ascii="Katsoulidis" w:hAnsi="Katsoulidis"/>
          <w:sz w:val="24"/>
          <w:szCs w:val="24"/>
        </w:rPr>
        <w:t xml:space="preserve">επιτυχώς </w:t>
      </w:r>
      <w:r w:rsidRPr="00446D51">
        <w:rPr>
          <w:rFonts w:ascii="Katsoulidis" w:hAnsi="Katsoulidis"/>
          <w:sz w:val="24"/>
          <w:szCs w:val="24"/>
        </w:rPr>
        <w:t xml:space="preserve">στα είκοσι δύο (22) από τα υποχρεωτικά μαθήματα </w:t>
      </w:r>
      <w:r>
        <w:rPr>
          <w:rFonts w:ascii="Katsoulidis" w:hAnsi="Katsoulidis"/>
          <w:sz w:val="24"/>
          <w:szCs w:val="24"/>
        </w:rPr>
        <w:t>επί συνόλου 3</w:t>
      </w:r>
      <w:r w:rsidR="00285075">
        <w:rPr>
          <w:rFonts w:ascii="Katsoulidis" w:hAnsi="Katsoulidis"/>
          <w:sz w:val="24"/>
          <w:szCs w:val="24"/>
        </w:rPr>
        <w:t>7</w:t>
      </w:r>
      <w:r>
        <w:rPr>
          <w:rFonts w:ascii="Katsoulidis" w:hAnsi="Katsoulidis"/>
          <w:sz w:val="24"/>
          <w:szCs w:val="24"/>
        </w:rPr>
        <w:t xml:space="preserve"> (τριάντα </w:t>
      </w:r>
      <w:r w:rsidR="00285075">
        <w:rPr>
          <w:rFonts w:ascii="Katsoulidis" w:hAnsi="Katsoulidis"/>
          <w:sz w:val="24"/>
          <w:szCs w:val="24"/>
        </w:rPr>
        <w:t>επτά</w:t>
      </w:r>
      <w:r>
        <w:rPr>
          <w:rFonts w:ascii="Katsoulidis" w:hAnsi="Katsoulidis"/>
          <w:sz w:val="24"/>
          <w:szCs w:val="24"/>
        </w:rPr>
        <w:t>) και στα εργαστήρια των προηγούμενων ετών</w:t>
      </w:r>
      <w:r w:rsidRPr="00446D51">
        <w:rPr>
          <w:rFonts w:ascii="Katsoulidis" w:hAnsi="Katsoulidis"/>
          <w:sz w:val="24"/>
          <w:szCs w:val="24"/>
        </w:rPr>
        <w:t xml:space="preserve"> ( </w:t>
      </w:r>
      <w:r w:rsidRPr="00EA3A9F">
        <w:rPr>
          <w:rFonts w:ascii="Katsoulidis" w:hAnsi="Katsoulidis"/>
          <w:b/>
          <w:sz w:val="24"/>
          <w:szCs w:val="24"/>
        </w:rPr>
        <w:t>αφορά τον  Τομέα  Φαρμακευτικής  Χημείας</w:t>
      </w:r>
      <w:r w:rsidRPr="00446D51">
        <w:rPr>
          <w:rFonts w:ascii="Katsoulidis" w:hAnsi="Katsoulidis"/>
          <w:sz w:val="24"/>
          <w:szCs w:val="24"/>
        </w:rPr>
        <w:t>),</w:t>
      </w:r>
    </w:p>
    <w:p w:rsidR="008E33F1" w:rsidRDefault="008E33F1" w:rsidP="008E33F1">
      <w:pPr>
        <w:pStyle w:val="20"/>
        <w:spacing w:line="320" w:lineRule="exact"/>
        <w:ind w:left="360" w:firstLine="0"/>
        <w:jc w:val="both"/>
        <w:rPr>
          <w:rFonts w:ascii="Katsoulidis" w:hAnsi="Katsoulidis"/>
          <w:sz w:val="24"/>
          <w:szCs w:val="24"/>
        </w:rPr>
      </w:pPr>
      <w:r>
        <w:rPr>
          <w:rFonts w:ascii="Katsoulidis" w:hAnsi="Katsoulidis"/>
          <w:sz w:val="24"/>
          <w:szCs w:val="24"/>
        </w:rPr>
        <w:t xml:space="preserve">    γ) </w:t>
      </w:r>
      <w:r w:rsidRPr="00446D51">
        <w:rPr>
          <w:rFonts w:ascii="Katsoulidis" w:hAnsi="Katsoulidis"/>
          <w:sz w:val="24"/>
          <w:szCs w:val="24"/>
        </w:rPr>
        <w:t xml:space="preserve">να έχουν εξεταστεί στα είκοσι δύο (22) από τα υποχρεωτικά μαθήματα </w:t>
      </w:r>
      <w:r>
        <w:rPr>
          <w:rFonts w:ascii="Katsoulidis" w:hAnsi="Katsoulidis"/>
          <w:sz w:val="24"/>
          <w:szCs w:val="24"/>
        </w:rPr>
        <w:t>επί συνόλου 38 (τριάντα οκτώ)</w:t>
      </w:r>
      <w:r w:rsidRPr="00446D51">
        <w:rPr>
          <w:rFonts w:ascii="Katsoulidis" w:hAnsi="Katsoulidis"/>
          <w:sz w:val="24"/>
          <w:szCs w:val="24"/>
        </w:rPr>
        <w:t xml:space="preserve"> (</w:t>
      </w:r>
      <w:r w:rsidRPr="00EA3A9F">
        <w:rPr>
          <w:rFonts w:ascii="Katsoulidis" w:hAnsi="Katsoulidis"/>
          <w:b/>
          <w:sz w:val="24"/>
          <w:szCs w:val="24"/>
        </w:rPr>
        <w:t>αφορά τον  Τομέα  Φαρμακογνωσίας και Χημείας Φυσικών Προϊόντων</w:t>
      </w:r>
      <w:r w:rsidRPr="00446D51">
        <w:rPr>
          <w:rFonts w:ascii="Katsoulidis" w:hAnsi="Katsoulidis"/>
          <w:sz w:val="24"/>
          <w:szCs w:val="24"/>
        </w:rPr>
        <w:t>),</w:t>
      </w:r>
    </w:p>
    <w:p w:rsidR="008E33F1" w:rsidRPr="00446D51" w:rsidRDefault="008E33F1" w:rsidP="008E33F1">
      <w:pPr>
        <w:pStyle w:val="20"/>
        <w:spacing w:line="320" w:lineRule="exact"/>
        <w:ind w:left="360" w:firstLine="0"/>
        <w:jc w:val="both"/>
        <w:rPr>
          <w:rFonts w:ascii="Katsoulidis" w:hAnsi="Katsoulidis"/>
          <w:sz w:val="24"/>
          <w:szCs w:val="24"/>
        </w:rPr>
      </w:pPr>
    </w:p>
    <w:p w:rsidR="008E33F1" w:rsidRPr="00446D5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 xml:space="preserve"> 3. Έχει εξεταστεί επιτυχώς στα προαπαιτούμενα μαθήματα, τα οποία θα         προκαθορίσει ο κάθε  Τομέας. Τα μαθήματα αυτά θα πρέπει να σχετίζονται άμεσα με το υπό εκπόνηση θέμα της ΠΕ και να εξασφαλίζουν το υπόβαθρο πλέον εξειδικευμένων γνώσεων.  Τα μαθήματα αυτά θα ανακοινώνονται μαζί με σύντομη περιγραφή του θέματος, όπως καθορίζεται στη συνέχεια.</w:t>
      </w:r>
    </w:p>
    <w:p w:rsidR="008E33F1" w:rsidRPr="00446D51" w:rsidRDefault="008E33F1" w:rsidP="008E33F1">
      <w:pPr>
        <w:pStyle w:val="20"/>
        <w:spacing w:line="320" w:lineRule="exact"/>
        <w:jc w:val="both"/>
        <w:rPr>
          <w:rFonts w:ascii="Katsoulidis" w:hAnsi="Katsoulidis"/>
          <w:sz w:val="24"/>
          <w:szCs w:val="24"/>
        </w:rPr>
      </w:pPr>
    </w:p>
    <w:p w:rsidR="008E33F1" w:rsidRDefault="008E33F1" w:rsidP="008E33F1">
      <w:pPr>
        <w:pStyle w:val="20"/>
        <w:spacing w:line="320" w:lineRule="exact"/>
        <w:ind w:firstLine="0"/>
        <w:jc w:val="both"/>
        <w:rPr>
          <w:rFonts w:ascii="Katsoulidis" w:hAnsi="Katsoulidis"/>
          <w:b/>
          <w:sz w:val="24"/>
          <w:szCs w:val="24"/>
          <w:u w:val="single"/>
        </w:rPr>
      </w:pPr>
    </w:p>
    <w:p w:rsidR="008E33F1" w:rsidRDefault="008E33F1" w:rsidP="008E33F1">
      <w:pPr>
        <w:pStyle w:val="20"/>
        <w:spacing w:line="320" w:lineRule="exact"/>
        <w:ind w:firstLine="0"/>
        <w:jc w:val="both"/>
        <w:rPr>
          <w:rFonts w:ascii="Katsoulidis" w:hAnsi="Katsoulidis"/>
          <w:b/>
          <w:sz w:val="24"/>
          <w:szCs w:val="24"/>
          <w:u w:val="single"/>
        </w:rPr>
      </w:pPr>
    </w:p>
    <w:p w:rsidR="008E33F1" w:rsidRPr="00446D51" w:rsidRDefault="008E33F1" w:rsidP="008E33F1">
      <w:pPr>
        <w:pStyle w:val="20"/>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8E33F1" w:rsidRPr="00446D51" w:rsidRDefault="008E33F1" w:rsidP="008E33F1">
      <w:pPr>
        <w:pStyle w:val="20"/>
        <w:spacing w:line="320" w:lineRule="exact"/>
        <w:ind w:firstLine="0"/>
        <w:jc w:val="both"/>
        <w:rPr>
          <w:rFonts w:ascii="Katsoulidis" w:hAnsi="Katsoulidis"/>
          <w:b/>
          <w:sz w:val="24"/>
          <w:szCs w:val="24"/>
          <w:u w:val="single"/>
        </w:rPr>
      </w:pPr>
    </w:p>
    <w:p w:rsidR="008E33F1" w:rsidRPr="00446D51" w:rsidRDefault="008E33F1" w:rsidP="008E33F1">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8E33F1" w:rsidRPr="00446D51" w:rsidRDefault="008E33F1" w:rsidP="008E33F1">
      <w:pPr>
        <w:pStyle w:val="a3"/>
        <w:spacing w:line="320" w:lineRule="exact"/>
        <w:jc w:val="both"/>
        <w:rPr>
          <w:rFonts w:ascii="Katsoulidis" w:hAnsi="Katsoulidis"/>
          <w:color w:val="000014"/>
          <w:spacing w:val="0"/>
          <w:sz w:val="24"/>
          <w:szCs w:val="24"/>
          <w:lang w:val="el-GR"/>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8E33F1" w:rsidRPr="00446D51" w:rsidRDefault="008E33F1" w:rsidP="008E33F1">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8E33F1" w:rsidRPr="00446D51" w:rsidRDefault="008E33F1" w:rsidP="008E33F1">
      <w:pPr>
        <w:pStyle w:val="a3"/>
        <w:spacing w:line="320" w:lineRule="exact"/>
        <w:ind w:left="360" w:hanging="360"/>
        <w:jc w:val="both"/>
        <w:rPr>
          <w:rFonts w:ascii="Katsoulidis" w:hAnsi="Katsoulidis"/>
          <w:color w:val="000014"/>
          <w:spacing w:val="0"/>
          <w:sz w:val="24"/>
          <w:szCs w:val="24"/>
          <w:lang w:val="el-GR"/>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Pr>
          <w:rFonts w:ascii="Katsoulidis" w:hAnsi="Katsoulidis"/>
          <w:b/>
          <w:color w:val="000014"/>
          <w:spacing w:val="0"/>
          <w:sz w:val="24"/>
          <w:szCs w:val="24"/>
          <w:lang w:val="el-GR"/>
        </w:rPr>
        <w:t xml:space="preserve">- </w:t>
      </w:r>
      <w:proofErr w:type="spellStart"/>
      <w:r>
        <w:rPr>
          <w:rFonts w:ascii="Katsoulidis" w:hAnsi="Katsoulidis"/>
          <w:b/>
          <w:color w:val="000014"/>
          <w:spacing w:val="0"/>
          <w:sz w:val="24"/>
          <w:szCs w:val="24"/>
          <w:lang w:val="el-GR"/>
        </w:rPr>
        <w:t>Δερματοφαρμακολογία</w:t>
      </w:r>
      <w:proofErr w:type="spellEnd"/>
      <w:r>
        <w:rPr>
          <w:rFonts w:ascii="Katsoulidis" w:hAnsi="Katsoulidis"/>
          <w:b/>
          <w:color w:val="000014"/>
          <w:spacing w:val="0"/>
          <w:sz w:val="24"/>
          <w:szCs w:val="24"/>
          <w:lang w:val="el-GR"/>
        </w:rPr>
        <w:t xml:space="preserve"> </w:t>
      </w:r>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w:t>
      </w:r>
      <w:r>
        <w:rPr>
          <w:rFonts w:ascii="Katsoulidis" w:hAnsi="Katsoulidis"/>
          <w:color w:val="000014"/>
          <w:spacing w:val="0"/>
          <w:sz w:val="24"/>
          <w:szCs w:val="24"/>
          <w:lang w:val="el-GR"/>
        </w:rPr>
        <w:t>αρμακολογία Ι</w:t>
      </w:r>
    </w:p>
    <w:p w:rsidR="008E33F1" w:rsidRPr="00446D51" w:rsidRDefault="008E33F1" w:rsidP="008E33F1">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8E33F1" w:rsidRPr="00446D51" w:rsidRDefault="008E33F1" w:rsidP="008E33F1">
      <w:pPr>
        <w:pStyle w:val="a3"/>
        <w:spacing w:line="320" w:lineRule="exact"/>
        <w:jc w:val="both"/>
        <w:rPr>
          <w:rFonts w:ascii="Katsoulidis" w:hAnsi="Katsoulidis"/>
          <w:color w:val="000014"/>
          <w:spacing w:val="0"/>
          <w:sz w:val="24"/>
          <w:szCs w:val="24"/>
          <w:lang w:val="el-GR"/>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8E33F1" w:rsidRPr="00432F0F"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 xml:space="preserve">Φυσιολογία </w:t>
      </w:r>
    </w:p>
    <w:p w:rsidR="008E33F1" w:rsidRPr="00432F0F"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Φαρμακευτική Τεχνολογία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8E33F1" w:rsidRPr="00446D51" w:rsidRDefault="008E33F1" w:rsidP="008E33F1">
      <w:pPr>
        <w:pStyle w:val="a3"/>
        <w:spacing w:line="320" w:lineRule="exact"/>
        <w:jc w:val="both"/>
        <w:rPr>
          <w:rFonts w:ascii="Katsoulidis" w:hAnsi="Katsoulidis"/>
          <w:color w:val="000014"/>
          <w:spacing w:val="0"/>
          <w:sz w:val="24"/>
          <w:szCs w:val="24"/>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8E33F1" w:rsidRPr="00446D51" w:rsidRDefault="008E33F1" w:rsidP="008E33F1">
      <w:pPr>
        <w:pStyle w:val="a3"/>
        <w:spacing w:line="320" w:lineRule="exact"/>
        <w:jc w:val="both"/>
        <w:rPr>
          <w:rFonts w:ascii="Katsoulidis" w:hAnsi="Katsoulidis"/>
          <w:color w:val="000014"/>
          <w:spacing w:val="0"/>
          <w:sz w:val="24"/>
          <w:szCs w:val="24"/>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Pr>
          <w:rFonts w:ascii="Katsoulidis" w:hAnsi="Katsoulidis"/>
          <w:b/>
          <w:color w:val="000014"/>
          <w:spacing w:val="0"/>
          <w:sz w:val="24"/>
          <w:szCs w:val="24"/>
          <w:lang w:val="el-GR"/>
        </w:rPr>
        <w:t>-Κλινική 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8E33F1" w:rsidRPr="00446D51" w:rsidRDefault="008E33F1" w:rsidP="008E33F1">
      <w:pPr>
        <w:pStyle w:val="a3"/>
        <w:spacing w:line="320" w:lineRule="exact"/>
        <w:ind w:left="720"/>
        <w:jc w:val="both"/>
        <w:rPr>
          <w:rFonts w:ascii="Katsoulidis" w:hAnsi="Katsoulidis"/>
          <w:color w:val="000014"/>
          <w:spacing w:val="0"/>
          <w:sz w:val="24"/>
          <w:szCs w:val="24"/>
          <w:lang w:val="el-GR"/>
        </w:rPr>
      </w:pPr>
    </w:p>
    <w:p w:rsidR="008E33F1" w:rsidRPr="00446D51" w:rsidRDefault="008E33F1" w:rsidP="008E33F1">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8E33F1" w:rsidRPr="00446D51" w:rsidRDefault="008E33F1" w:rsidP="008E33F1">
      <w:pPr>
        <w:pStyle w:val="20"/>
        <w:spacing w:line="320" w:lineRule="exact"/>
        <w:ind w:firstLine="0"/>
        <w:jc w:val="both"/>
        <w:rPr>
          <w:rFonts w:ascii="Katsoulidis" w:hAnsi="Katsoulidis"/>
          <w:b/>
          <w:sz w:val="24"/>
          <w:szCs w:val="24"/>
          <w:u w:val="single"/>
        </w:rPr>
      </w:pPr>
    </w:p>
    <w:p w:rsidR="008E33F1" w:rsidRPr="00446D51" w:rsidRDefault="008E33F1" w:rsidP="008E33F1">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8E33F1" w:rsidRPr="00446D51" w:rsidRDefault="008E33F1" w:rsidP="008E33F1">
      <w:pPr>
        <w:pStyle w:val="20"/>
        <w:spacing w:line="320" w:lineRule="exact"/>
        <w:ind w:firstLine="0"/>
        <w:jc w:val="both"/>
        <w:rPr>
          <w:rFonts w:ascii="Katsoulidis" w:hAnsi="Katsoulidis"/>
          <w:sz w:val="24"/>
          <w:szCs w:val="24"/>
        </w:rPr>
      </w:pPr>
    </w:p>
    <w:p w:rsidR="008E33F1" w:rsidRPr="00446D51" w:rsidRDefault="008E33F1" w:rsidP="008E33F1">
      <w:pPr>
        <w:pStyle w:val="20"/>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8E33F1" w:rsidRDefault="008E33F1" w:rsidP="008E33F1">
      <w:pPr>
        <w:pStyle w:val="20"/>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8E33F1" w:rsidRPr="00446D51" w:rsidRDefault="008E33F1" w:rsidP="008E33F1">
      <w:pPr>
        <w:pStyle w:val="20"/>
        <w:spacing w:line="320" w:lineRule="exact"/>
        <w:ind w:firstLine="0"/>
        <w:jc w:val="both"/>
        <w:rPr>
          <w:rFonts w:ascii="Katsoulidis" w:hAnsi="Katsoulidis"/>
          <w:b/>
          <w:sz w:val="24"/>
          <w:szCs w:val="24"/>
        </w:rPr>
      </w:pPr>
    </w:p>
    <w:p w:rsidR="008E33F1" w:rsidRDefault="008E33F1" w:rsidP="008E33F1">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8E33F1" w:rsidRPr="00446D51" w:rsidRDefault="008E33F1" w:rsidP="008E33F1">
      <w:pPr>
        <w:jc w:val="both"/>
        <w:rPr>
          <w:rFonts w:ascii="Katsoulidis" w:hAnsi="Katsoulidis" w:cs="Arial"/>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8E33F1" w:rsidRPr="00446D51" w:rsidRDefault="008E33F1" w:rsidP="008E33F1">
      <w:pPr>
        <w:ind w:right="468"/>
        <w:jc w:val="both"/>
        <w:rPr>
          <w:rFonts w:ascii="Katsoulidis" w:hAnsi="Katsoulidis" w:cs="Arial"/>
          <w:color w:val="000000"/>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8E33F1" w:rsidRPr="00446D51" w:rsidRDefault="008E33F1" w:rsidP="008E33F1">
      <w:pPr>
        <w:ind w:right="468"/>
        <w:jc w:val="both"/>
        <w:rPr>
          <w:rFonts w:ascii="Katsoulidis" w:hAnsi="Katsoulidis" w:cs="Arial"/>
          <w:color w:val="000000"/>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Αναλυτική Χημεία Ι και ΙΙ και σε ένα από τα δύο 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8E33F1" w:rsidRPr="00446D51" w:rsidRDefault="008E33F1" w:rsidP="008E33F1">
      <w:pPr>
        <w:ind w:right="468"/>
        <w:jc w:val="both"/>
        <w:rPr>
          <w:rFonts w:ascii="Katsoulidis" w:hAnsi="Katsoulidis" w:cs="Arial"/>
          <w:color w:val="000000"/>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w:t>
      </w:r>
      <w:r>
        <w:rPr>
          <w:rFonts w:ascii="Katsoulidis" w:hAnsi="Katsoulidis" w:cs="Arial"/>
          <w:color w:val="000000"/>
          <w:u w:val="single"/>
        </w:rPr>
        <w:t xml:space="preserve"> </w:t>
      </w:r>
      <w:r w:rsidRPr="00446D51">
        <w:rPr>
          <w:rFonts w:ascii="Katsoulidis" w:hAnsi="Katsoulidis" w:cs="Arial"/>
          <w:color w:val="000000"/>
          <w:u w:val="single"/>
        </w:rPr>
        <w:t>και σε ένα</w:t>
      </w:r>
      <w:r w:rsidRPr="00432F0F">
        <w:rPr>
          <w:rFonts w:ascii="Katsoulidis" w:hAnsi="Katsoulidis" w:cs="Arial"/>
          <w:color w:val="000000"/>
          <w:u w:val="single"/>
        </w:rPr>
        <w:t xml:space="preserve"> </w:t>
      </w:r>
      <w:r>
        <w:rPr>
          <w:rFonts w:ascii="Katsoulidis" w:hAnsi="Katsoulidis" w:cs="Arial"/>
          <w:color w:val="000000"/>
          <w:u w:val="single"/>
        </w:rPr>
        <w:t>από τα  υποχρεωτικά</w:t>
      </w:r>
      <w:r w:rsidRPr="00446D51">
        <w:rPr>
          <w:rFonts w:ascii="Katsoulidis" w:hAnsi="Katsoulidis" w:cs="Arial"/>
          <w:color w:val="000000"/>
          <w:u w:val="single"/>
        </w:rPr>
        <w:t xml:space="preserve"> </w:t>
      </w:r>
      <w:proofErr w:type="spellStart"/>
      <w:r w:rsidRPr="00446D51">
        <w:rPr>
          <w:rFonts w:ascii="Katsoulidis" w:hAnsi="Katsoulidis" w:cs="Arial"/>
          <w:color w:val="000000"/>
          <w:u w:val="single"/>
        </w:rPr>
        <w:t>Μάθημα</w:t>
      </w:r>
      <w:r>
        <w:rPr>
          <w:rFonts w:ascii="Katsoulidis" w:hAnsi="Katsoulidis" w:cs="Arial"/>
          <w:color w:val="000000"/>
          <w:u w:val="single"/>
        </w:rPr>
        <w:t>τα</w:t>
      </w:r>
      <w:proofErr w:type="spellEnd"/>
      <w:r w:rsidRPr="00446D51">
        <w:rPr>
          <w:rFonts w:ascii="Katsoulidis" w:hAnsi="Katsoulidis" w:cs="Arial"/>
          <w:color w:val="000000"/>
          <w:u w:val="single"/>
        </w:rPr>
        <w:t xml:space="preserve"> Φυσιολογία</w:t>
      </w:r>
      <w:r w:rsidRPr="002A02A8">
        <w:rPr>
          <w:rFonts w:ascii="Katsoulidis" w:hAnsi="Katsoulidis" w:cs="Arial"/>
          <w:color w:val="000000" w:themeColor="text1"/>
          <w:u w:val="single"/>
        </w:rPr>
        <w:t xml:space="preserve"> ή </w:t>
      </w:r>
      <w:proofErr w:type="spellStart"/>
      <w:r w:rsidRPr="002A02A8">
        <w:rPr>
          <w:rFonts w:ascii="Katsoulidis" w:hAnsi="Katsoulidis" w:cs="Arial"/>
          <w:color w:val="000000" w:themeColor="text1"/>
          <w:u w:val="single"/>
        </w:rPr>
        <w:t>Παθοφυσιολογία</w:t>
      </w:r>
      <w:proofErr w:type="spellEnd"/>
      <w:r w:rsidRPr="002A02A8">
        <w:rPr>
          <w:rFonts w:ascii="Katsoulidis" w:hAnsi="Katsoulidis" w:cs="Arial"/>
          <w:color w:val="000000" w:themeColor="text1"/>
          <w:u w:val="single"/>
        </w:rPr>
        <w:t xml:space="preserve"> των Νόσων</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8E33F1" w:rsidRPr="00446D51" w:rsidRDefault="008E33F1" w:rsidP="008E33F1">
      <w:pPr>
        <w:ind w:right="468"/>
        <w:jc w:val="both"/>
        <w:rPr>
          <w:rFonts w:ascii="Katsoulidis" w:hAnsi="Katsoulidis" w:cs="Arial"/>
          <w:color w:val="000000"/>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8E33F1" w:rsidRPr="00446D51" w:rsidRDefault="008E33F1" w:rsidP="008E33F1">
      <w:pPr>
        <w:ind w:right="468"/>
        <w:jc w:val="both"/>
        <w:rPr>
          <w:rFonts w:ascii="Katsoulidis" w:hAnsi="Katsoulidis" w:cs="Arial"/>
          <w:color w:val="000000"/>
        </w:rPr>
      </w:pPr>
    </w:p>
    <w:p w:rsidR="008E33F1" w:rsidRPr="00446D51" w:rsidRDefault="008E33F1" w:rsidP="008E33F1">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8E33F1" w:rsidRPr="00446D51" w:rsidRDefault="008E33F1" w:rsidP="008E33F1">
      <w:pPr>
        <w:pStyle w:val="20"/>
        <w:spacing w:line="320" w:lineRule="exact"/>
        <w:ind w:firstLine="0"/>
        <w:jc w:val="both"/>
        <w:rPr>
          <w:rFonts w:ascii="Katsoulidis" w:hAnsi="Katsoulidis"/>
          <w:b/>
          <w:sz w:val="24"/>
          <w:szCs w:val="24"/>
        </w:rPr>
      </w:pPr>
    </w:p>
    <w:p w:rsidR="008E33F1" w:rsidRPr="00446D51" w:rsidRDefault="008E33F1" w:rsidP="008E33F1">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8E33F1" w:rsidRPr="00446D51" w:rsidRDefault="008E33F1" w:rsidP="008E33F1">
      <w:pPr>
        <w:pStyle w:val="20"/>
        <w:spacing w:line="320" w:lineRule="exact"/>
        <w:ind w:firstLine="0"/>
        <w:jc w:val="both"/>
        <w:rPr>
          <w:rFonts w:ascii="Katsoulidis" w:hAnsi="Katsoulidis"/>
          <w:sz w:val="24"/>
          <w:szCs w:val="24"/>
        </w:rPr>
      </w:pPr>
    </w:p>
    <w:p w:rsidR="008E33F1" w:rsidRPr="00446D51" w:rsidRDefault="008E33F1" w:rsidP="008E33F1">
      <w:pPr>
        <w:pStyle w:val="20"/>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8E33F1" w:rsidRPr="00446D51" w:rsidRDefault="008E33F1" w:rsidP="008E33F1">
      <w:pPr>
        <w:pStyle w:val="20"/>
        <w:spacing w:line="320" w:lineRule="exact"/>
        <w:jc w:val="both"/>
        <w:rPr>
          <w:rFonts w:ascii="Katsoulidis" w:hAnsi="Katsoulidis"/>
          <w:sz w:val="24"/>
          <w:szCs w:val="24"/>
        </w:rPr>
      </w:pPr>
    </w:p>
    <w:p w:rsidR="008E33F1" w:rsidRPr="00446D51" w:rsidRDefault="008E33F1" w:rsidP="008E33F1">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8E33F1" w:rsidRPr="00446D51" w:rsidRDefault="008E33F1" w:rsidP="008E33F1">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8E33F1" w:rsidRPr="00446D51" w:rsidRDefault="008E33F1" w:rsidP="008E33F1">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8E33F1" w:rsidRPr="00446D51" w:rsidRDefault="008E33F1" w:rsidP="008E33F1">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8E33F1" w:rsidRPr="00446D51" w:rsidRDefault="008E33F1" w:rsidP="008E33F1">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8E33F1" w:rsidRPr="00446D51" w:rsidRDefault="008E33F1" w:rsidP="008E33F1">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8E33F1" w:rsidRPr="00446D51" w:rsidRDefault="008E33F1" w:rsidP="008E33F1">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8E33F1" w:rsidRPr="00446D51" w:rsidRDefault="008E33F1" w:rsidP="008E33F1">
      <w:pPr>
        <w:pStyle w:val="20"/>
        <w:spacing w:line="320" w:lineRule="exact"/>
        <w:jc w:val="both"/>
        <w:rPr>
          <w:rFonts w:ascii="Katsoulidis" w:hAnsi="Katsoulidis"/>
          <w:sz w:val="24"/>
          <w:szCs w:val="24"/>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E35ED3" w:rsidRDefault="008E33F1" w:rsidP="008E33F1">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Ο Πρόεδρος </w:t>
      </w:r>
    </w:p>
    <w:p w:rsidR="008E33F1" w:rsidRPr="00E35ED3" w:rsidRDefault="008E33F1" w:rsidP="008E33F1">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του Τμήματος Φαρμακευτικής</w:t>
      </w:r>
    </w:p>
    <w:p w:rsidR="008E33F1" w:rsidRPr="00E35ED3" w:rsidRDefault="008E33F1" w:rsidP="008E33F1">
      <w:pPr>
        <w:pStyle w:val="a3"/>
        <w:spacing w:line="320" w:lineRule="exact"/>
        <w:ind w:left="3420"/>
        <w:jc w:val="center"/>
        <w:rPr>
          <w:rFonts w:ascii="Katsoulidis" w:hAnsi="Katsoulidis"/>
          <w:spacing w:val="0"/>
          <w:sz w:val="24"/>
          <w:szCs w:val="24"/>
          <w:lang w:val="el-GR"/>
        </w:rPr>
      </w:pPr>
    </w:p>
    <w:p w:rsidR="008E33F1" w:rsidRPr="00E35ED3" w:rsidRDefault="008E33F1" w:rsidP="008E33F1">
      <w:pPr>
        <w:pStyle w:val="a3"/>
        <w:spacing w:line="320" w:lineRule="exact"/>
        <w:ind w:left="3420"/>
        <w:jc w:val="center"/>
        <w:rPr>
          <w:rFonts w:ascii="Katsoulidis" w:hAnsi="Katsoulidis"/>
          <w:spacing w:val="0"/>
          <w:sz w:val="24"/>
          <w:szCs w:val="24"/>
          <w:lang w:val="el-GR"/>
        </w:rPr>
      </w:pPr>
    </w:p>
    <w:p w:rsidR="008E33F1" w:rsidRPr="00E35ED3" w:rsidRDefault="00285075" w:rsidP="008E33F1">
      <w:pPr>
        <w:pStyle w:val="a3"/>
        <w:spacing w:line="320" w:lineRule="exact"/>
        <w:ind w:left="3420"/>
        <w:jc w:val="center"/>
        <w:rPr>
          <w:rFonts w:ascii="Katsoulidis" w:hAnsi="Katsoulidis"/>
          <w:spacing w:val="0"/>
          <w:sz w:val="24"/>
          <w:szCs w:val="24"/>
          <w:lang w:val="el-GR"/>
        </w:rPr>
      </w:pPr>
      <w:r>
        <w:rPr>
          <w:rFonts w:ascii="Katsoulidis" w:hAnsi="Katsoulidis"/>
          <w:spacing w:val="0"/>
          <w:sz w:val="24"/>
          <w:szCs w:val="24"/>
          <w:lang w:val="el-GR"/>
        </w:rPr>
        <w:t xml:space="preserve"> </w:t>
      </w:r>
      <w:r w:rsidR="008E33F1" w:rsidRPr="00E35ED3">
        <w:rPr>
          <w:rFonts w:ascii="Katsoulidis" w:hAnsi="Katsoulidis"/>
          <w:spacing w:val="0"/>
          <w:sz w:val="24"/>
          <w:szCs w:val="24"/>
          <w:lang w:val="el-GR"/>
        </w:rPr>
        <w:t xml:space="preserve"> Καθηγητής </w:t>
      </w:r>
    </w:p>
    <w:p w:rsidR="008E33F1" w:rsidRPr="00285075" w:rsidRDefault="008E33F1" w:rsidP="008E33F1">
      <w:pPr>
        <w:spacing w:line="240" w:lineRule="exact"/>
        <w:rPr>
          <w:rFonts w:ascii="Katsoulidis" w:hAnsi="Katsoulidis" w:cs="Tahoma"/>
          <w:bCs/>
          <w:color w:val="000000" w:themeColor="text1"/>
        </w:rPr>
      </w:pPr>
      <w:r w:rsidRPr="00E35ED3">
        <w:rPr>
          <w:rFonts w:ascii="Katsoulidis" w:hAnsi="Katsoulidis" w:cs="Tahoma"/>
          <w:b/>
          <w:bCs/>
          <w:color w:val="000080"/>
        </w:rPr>
        <w:t xml:space="preserve">                                                         </w:t>
      </w:r>
      <w:r>
        <w:rPr>
          <w:rFonts w:ascii="Katsoulidis" w:hAnsi="Katsoulidis" w:cs="Tahoma"/>
          <w:b/>
          <w:bCs/>
          <w:color w:val="000080"/>
        </w:rPr>
        <w:t xml:space="preserve">    </w:t>
      </w:r>
      <w:r w:rsidRPr="00E35ED3">
        <w:rPr>
          <w:rFonts w:ascii="Katsoulidis" w:hAnsi="Katsoulidis" w:cs="Tahoma"/>
          <w:b/>
          <w:bCs/>
          <w:color w:val="000080"/>
        </w:rPr>
        <w:t xml:space="preserve"> </w:t>
      </w:r>
      <w:r w:rsidR="00285075" w:rsidRPr="00285075">
        <w:rPr>
          <w:rFonts w:ascii="Katsoulidis" w:hAnsi="Katsoulidis" w:cs="Tahoma"/>
          <w:bCs/>
          <w:color w:val="000000" w:themeColor="text1"/>
        </w:rPr>
        <w:t>Ανδρέας</w:t>
      </w:r>
      <w:r w:rsidR="00285075">
        <w:rPr>
          <w:rFonts w:ascii="Katsoulidis" w:hAnsi="Katsoulidis" w:cs="Tahoma"/>
          <w:bCs/>
          <w:color w:val="000000" w:themeColor="text1"/>
        </w:rPr>
        <w:t xml:space="preserve"> Θ. </w:t>
      </w:r>
      <w:r w:rsidR="00285075" w:rsidRPr="00285075">
        <w:rPr>
          <w:rFonts w:ascii="Katsoulidis" w:hAnsi="Katsoulidis" w:cs="Tahoma"/>
          <w:bCs/>
          <w:color w:val="000000" w:themeColor="text1"/>
        </w:rPr>
        <w:t xml:space="preserve"> </w:t>
      </w:r>
      <w:proofErr w:type="spellStart"/>
      <w:r w:rsidR="00285075" w:rsidRPr="00285075">
        <w:rPr>
          <w:rFonts w:ascii="Katsoulidis" w:hAnsi="Katsoulidis" w:cs="Tahoma"/>
          <w:bCs/>
          <w:color w:val="000000" w:themeColor="text1"/>
        </w:rPr>
        <w:t>Παπαπετρόπουλος</w:t>
      </w:r>
      <w:proofErr w:type="spellEnd"/>
    </w:p>
    <w:p w:rsidR="008E33F1" w:rsidRPr="00EB088E" w:rsidRDefault="008E33F1" w:rsidP="008E33F1">
      <w:pPr>
        <w:spacing w:line="240" w:lineRule="exact"/>
        <w:rPr>
          <w:rFonts w:ascii="Katsoulidis" w:hAnsi="Katsoulidis"/>
          <w:bCs/>
        </w:rPr>
      </w:pPr>
    </w:p>
    <w:p w:rsidR="008E33F1" w:rsidRPr="008E7F28" w:rsidRDefault="008E33F1" w:rsidP="008E33F1">
      <w:pPr>
        <w:pStyle w:val="a3"/>
        <w:spacing w:line="320" w:lineRule="exact"/>
        <w:ind w:left="3420"/>
        <w:jc w:val="center"/>
        <w:rPr>
          <w:rFonts w:ascii="Katsoulidis" w:hAnsi="Katsoulidis"/>
          <w:spacing w:val="0"/>
          <w:sz w:val="24"/>
          <w:szCs w:val="24"/>
          <w:lang w:val="el-GR"/>
        </w:rPr>
      </w:pPr>
    </w:p>
    <w:p w:rsidR="00DC1F3D" w:rsidRDefault="00DC1F3D" w:rsidP="00A80D35">
      <w:pPr>
        <w:pStyle w:val="20"/>
        <w:spacing w:line="320" w:lineRule="exact"/>
        <w:ind w:firstLine="0"/>
        <w:jc w:val="center"/>
        <w:rPr>
          <w:rFonts w:ascii="Century Gothic" w:hAnsi="Century Gothic"/>
          <w:b/>
          <w:bCs/>
          <w:spacing w:val="40"/>
          <w:sz w:val="36"/>
          <w:szCs w:val="36"/>
          <w:u w:val="single"/>
        </w:rPr>
      </w:pPr>
    </w:p>
    <w:sectPr w:rsidR="00DC1F3D" w:rsidSect="00517FB1">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862" w:rsidRDefault="00F12862" w:rsidP="00C814BD">
      <w:r>
        <w:separator/>
      </w:r>
    </w:p>
  </w:endnote>
  <w:endnote w:type="continuationSeparator" w:id="0">
    <w:p w:rsidR="00F12862" w:rsidRDefault="00F12862" w:rsidP="00C81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Katsoulidis">
    <w:panose1 w:val="00000000000000000000"/>
    <w:charset w:val="00"/>
    <w:family w:val="modern"/>
    <w:notTrueType/>
    <w:pitch w:val="variable"/>
    <w:sig w:usb0="A00000AF" w:usb1="4000204A" w:usb2="00000000" w:usb3="00000000" w:csb0="0000009B"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862" w:rsidRDefault="00F12862" w:rsidP="00C814BD">
      <w:r>
        <w:separator/>
      </w:r>
    </w:p>
  </w:footnote>
  <w:footnote w:type="continuationSeparator" w:id="0">
    <w:p w:rsidR="00F12862" w:rsidRDefault="00F12862" w:rsidP="00C81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74" w:rsidRPr="00CF3D65" w:rsidRDefault="00AC6174" w:rsidP="00AC6174">
    <w:pPr>
      <w:pStyle w:val="2"/>
      <w:tabs>
        <w:tab w:val="left" w:pos="1950"/>
      </w:tabs>
      <w:ind w:right="-91"/>
      <w:jc w:val="left"/>
      <w:rPr>
        <w:rFonts w:ascii="Katsoulidis" w:hAnsi="Katsoulidis"/>
        <w:sz w:val="19"/>
        <w:szCs w:val="19"/>
      </w:rPr>
    </w:pPr>
  </w:p>
  <w:p w:rsidR="00AC6174" w:rsidRDefault="00AC61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61A494F"/>
    <w:multiLevelType w:val="hybridMultilevel"/>
    <w:tmpl w:val="5720F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7BB2149"/>
    <w:multiLevelType w:val="hybridMultilevel"/>
    <w:tmpl w:val="649A042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28D2396"/>
    <w:multiLevelType w:val="hybridMultilevel"/>
    <w:tmpl w:val="B7E8A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821C00"/>
    <w:multiLevelType w:val="hybridMultilevel"/>
    <w:tmpl w:val="BD781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0">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C861203"/>
    <w:multiLevelType w:val="hybridMultilevel"/>
    <w:tmpl w:val="66E6F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4E0974A2"/>
    <w:multiLevelType w:val="hybridMultilevel"/>
    <w:tmpl w:val="90DE3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B556AD"/>
    <w:multiLevelType w:val="hybridMultilevel"/>
    <w:tmpl w:val="0026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933BD2"/>
    <w:multiLevelType w:val="hybridMultilevel"/>
    <w:tmpl w:val="519AE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20">
    <w:nsid w:val="685564F9"/>
    <w:multiLevelType w:val="hybridMultilevel"/>
    <w:tmpl w:val="4376591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CE73301"/>
    <w:multiLevelType w:val="hybridMultilevel"/>
    <w:tmpl w:val="E430B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A7814CE"/>
    <w:multiLevelType w:val="hybridMultilevel"/>
    <w:tmpl w:val="8C041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BE12B53"/>
    <w:multiLevelType w:val="hybridMultilevel"/>
    <w:tmpl w:val="748A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1"/>
  </w:num>
  <w:num w:numId="6">
    <w:abstractNumId w:val="3"/>
  </w:num>
  <w:num w:numId="7">
    <w:abstractNumId w:val="4"/>
  </w:num>
  <w:num w:numId="8">
    <w:abstractNumId w:val="0"/>
  </w:num>
  <w:num w:numId="9">
    <w:abstractNumId w:val="10"/>
  </w:num>
  <w:num w:numId="10">
    <w:abstractNumId w:val="24"/>
  </w:num>
  <w:num w:numId="11">
    <w:abstractNumId w:val="12"/>
  </w:num>
  <w:num w:numId="12">
    <w:abstractNumId w:val="17"/>
  </w:num>
  <w:num w:numId="13">
    <w:abstractNumId w:val="19"/>
  </w:num>
  <w:num w:numId="14">
    <w:abstractNumId w:val="6"/>
  </w:num>
  <w:num w:numId="15">
    <w:abstractNumId w:val="9"/>
  </w:num>
  <w:num w:numId="16">
    <w:abstractNumId w:val="13"/>
  </w:num>
  <w:num w:numId="17">
    <w:abstractNumId w:val="5"/>
  </w:num>
  <w:num w:numId="18">
    <w:abstractNumId w:val="18"/>
  </w:num>
  <w:num w:numId="19">
    <w:abstractNumId w:val="22"/>
  </w:num>
  <w:num w:numId="20">
    <w:abstractNumId w:val="7"/>
  </w:num>
  <w:num w:numId="21">
    <w:abstractNumId w:val="23"/>
  </w:num>
  <w:num w:numId="22">
    <w:abstractNumId w:val="2"/>
  </w:num>
  <w:num w:numId="23">
    <w:abstractNumId w:val="8"/>
  </w:num>
  <w:num w:numId="24">
    <w:abstractNumId w:val="15"/>
  </w:num>
  <w:num w:numId="25">
    <w:abstractNumId w:val="20"/>
  </w:num>
  <w:num w:numId="26">
    <w:abstractNumId w:val="2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hdrShapeDefaults>
    <o:shapedefaults v:ext="edit" spidmax="18434">
      <o:colormenu v:ext="edit" strokecolor="none"/>
    </o:shapedefaults>
  </w:hdrShapeDefaults>
  <w:footnotePr>
    <w:footnote w:id="-1"/>
    <w:footnote w:id="0"/>
  </w:footnotePr>
  <w:endnotePr>
    <w:endnote w:id="-1"/>
    <w:endnote w:id="0"/>
  </w:endnotePr>
  <w:compat/>
  <w:rsids>
    <w:rsidRoot w:val="00A80D35"/>
    <w:rsid w:val="00017432"/>
    <w:rsid w:val="000D5F73"/>
    <w:rsid w:val="00147523"/>
    <w:rsid w:val="00150F41"/>
    <w:rsid w:val="001938F4"/>
    <w:rsid w:val="001A56FC"/>
    <w:rsid w:val="001A7583"/>
    <w:rsid w:val="001B7981"/>
    <w:rsid w:val="001D44A5"/>
    <w:rsid w:val="001D6529"/>
    <w:rsid w:val="001E6E30"/>
    <w:rsid w:val="00245B11"/>
    <w:rsid w:val="00285075"/>
    <w:rsid w:val="0029404B"/>
    <w:rsid w:val="002A02A8"/>
    <w:rsid w:val="002A0D24"/>
    <w:rsid w:val="00312B96"/>
    <w:rsid w:val="003428C6"/>
    <w:rsid w:val="003758D4"/>
    <w:rsid w:val="00390B14"/>
    <w:rsid w:val="003A163F"/>
    <w:rsid w:val="003C2B28"/>
    <w:rsid w:val="003D2AD0"/>
    <w:rsid w:val="003F404C"/>
    <w:rsid w:val="00432784"/>
    <w:rsid w:val="0044673D"/>
    <w:rsid w:val="00446D51"/>
    <w:rsid w:val="00451707"/>
    <w:rsid w:val="00477E84"/>
    <w:rsid w:val="00485355"/>
    <w:rsid w:val="00497E05"/>
    <w:rsid w:val="00517FB1"/>
    <w:rsid w:val="00530403"/>
    <w:rsid w:val="005A6344"/>
    <w:rsid w:val="005E2BDE"/>
    <w:rsid w:val="005E4C7C"/>
    <w:rsid w:val="00700F02"/>
    <w:rsid w:val="00706832"/>
    <w:rsid w:val="007207B2"/>
    <w:rsid w:val="0072194D"/>
    <w:rsid w:val="0075080C"/>
    <w:rsid w:val="00781104"/>
    <w:rsid w:val="007B0B5E"/>
    <w:rsid w:val="007B3AED"/>
    <w:rsid w:val="007F309D"/>
    <w:rsid w:val="00812D0F"/>
    <w:rsid w:val="008826F3"/>
    <w:rsid w:val="008A2A7F"/>
    <w:rsid w:val="008C62EC"/>
    <w:rsid w:val="008E33F1"/>
    <w:rsid w:val="008E7F28"/>
    <w:rsid w:val="00902AEE"/>
    <w:rsid w:val="00964909"/>
    <w:rsid w:val="009A26D1"/>
    <w:rsid w:val="00A1590C"/>
    <w:rsid w:val="00A80D35"/>
    <w:rsid w:val="00A87A9F"/>
    <w:rsid w:val="00A968DE"/>
    <w:rsid w:val="00AA2FFD"/>
    <w:rsid w:val="00AA6A5B"/>
    <w:rsid w:val="00AA6DA2"/>
    <w:rsid w:val="00AA6F6E"/>
    <w:rsid w:val="00AC6174"/>
    <w:rsid w:val="00AC68ED"/>
    <w:rsid w:val="00AD5692"/>
    <w:rsid w:val="00AE1B97"/>
    <w:rsid w:val="00AF6E3F"/>
    <w:rsid w:val="00B36EA9"/>
    <w:rsid w:val="00B475D6"/>
    <w:rsid w:val="00B52B0D"/>
    <w:rsid w:val="00B9449A"/>
    <w:rsid w:val="00BA1598"/>
    <w:rsid w:val="00BB5A4A"/>
    <w:rsid w:val="00BB7B17"/>
    <w:rsid w:val="00BC261C"/>
    <w:rsid w:val="00BF1C86"/>
    <w:rsid w:val="00C63DF9"/>
    <w:rsid w:val="00C814BD"/>
    <w:rsid w:val="00C835A6"/>
    <w:rsid w:val="00CE3E07"/>
    <w:rsid w:val="00CF6CA4"/>
    <w:rsid w:val="00D14A3C"/>
    <w:rsid w:val="00D71ACE"/>
    <w:rsid w:val="00D944CE"/>
    <w:rsid w:val="00DA769B"/>
    <w:rsid w:val="00DB7869"/>
    <w:rsid w:val="00DC1F3D"/>
    <w:rsid w:val="00DD742D"/>
    <w:rsid w:val="00DE3A55"/>
    <w:rsid w:val="00E03005"/>
    <w:rsid w:val="00E036B0"/>
    <w:rsid w:val="00E118B6"/>
    <w:rsid w:val="00E33C8C"/>
    <w:rsid w:val="00E35ED3"/>
    <w:rsid w:val="00EA3A9F"/>
    <w:rsid w:val="00EF52F6"/>
    <w:rsid w:val="00F01181"/>
    <w:rsid w:val="00F03F59"/>
    <w:rsid w:val="00F11AC7"/>
    <w:rsid w:val="00F1254A"/>
    <w:rsid w:val="00F12862"/>
    <w:rsid w:val="00F17CBF"/>
    <w:rsid w:val="00F32AA6"/>
    <w:rsid w:val="00FB255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AC6174"/>
    <w:pPr>
      <w:keepNext/>
      <w:ind w:right="-51"/>
      <w:jc w:val="both"/>
      <w:outlineLvl w:val="1"/>
    </w:pPr>
    <w:rPr>
      <w:sz w:val="22"/>
      <w:szCs w:val="20"/>
      <w:u w:val="single"/>
      <w:lang w:eastAsia="en-US"/>
    </w:rPr>
  </w:style>
  <w:style w:type="paragraph" w:styleId="3">
    <w:name w:val="heading 3"/>
    <w:basedOn w:val="a"/>
    <w:next w:val="a"/>
    <w:link w:val="3Char"/>
    <w:qFormat/>
    <w:rsid w:val="00AC6174"/>
    <w:pPr>
      <w:keepNext/>
      <w:tabs>
        <w:tab w:val="left" w:pos="567"/>
        <w:tab w:val="left" w:pos="851"/>
      </w:tabs>
      <w:ind w:right="-51"/>
      <w:jc w:val="both"/>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rsid w:val="00A80D35"/>
    <w:pPr>
      <w:ind w:firstLine="708"/>
    </w:pPr>
    <w:rPr>
      <w:sz w:val="32"/>
      <w:szCs w:val="20"/>
      <w:lang w:eastAsia="en-US"/>
    </w:rPr>
  </w:style>
  <w:style w:type="character" w:customStyle="1" w:styleId="2Char0">
    <w:name w:val="Σώμα κείμενου με εσοχή 2 Char"/>
    <w:basedOn w:val="a0"/>
    <w:link w:val="20"/>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0">
    <w:name w:val="Body Text 3"/>
    <w:basedOn w:val="a"/>
    <w:link w:val="3Char0"/>
    <w:rsid w:val="00A80D35"/>
    <w:pPr>
      <w:spacing w:after="120"/>
    </w:pPr>
    <w:rPr>
      <w:sz w:val="16"/>
      <w:szCs w:val="16"/>
    </w:rPr>
  </w:style>
  <w:style w:type="character" w:customStyle="1" w:styleId="3Char0">
    <w:name w:val="Σώμα κείμενου 3 Char"/>
    <w:basedOn w:val="a0"/>
    <w:link w:val="30"/>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 w:type="paragraph" w:styleId="a5">
    <w:name w:val="List Paragraph"/>
    <w:basedOn w:val="a"/>
    <w:link w:val="Char0"/>
    <w:uiPriority w:val="34"/>
    <w:qFormat/>
    <w:rsid w:val="00C814BD"/>
    <w:pPr>
      <w:spacing w:after="200" w:line="276" w:lineRule="auto"/>
      <w:ind w:left="720"/>
      <w:contextualSpacing/>
    </w:pPr>
    <w:rPr>
      <w:rFonts w:asciiTheme="minorHAnsi" w:eastAsiaTheme="minorEastAsia" w:hAnsiTheme="minorHAnsi" w:cstheme="minorBidi"/>
      <w:sz w:val="22"/>
      <w:szCs w:val="22"/>
    </w:rPr>
  </w:style>
  <w:style w:type="paragraph" w:styleId="-HTML">
    <w:name w:val="HTML Preformatted"/>
    <w:basedOn w:val="a"/>
    <w:link w:val="-HTMLChar"/>
    <w:uiPriority w:val="99"/>
    <w:unhideWhenUsed/>
    <w:rsid w:val="00C8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rPr>
  </w:style>
  <w:style w:type="character" w:customStyle="1" w:styleId="-HTMLChar">
    <w:name w:val="Προ-διαμορφωμένο HTML Char"/>
    <w:basedOn w:val="a0"/>
    <w:link w:val="-HTML"/>
    <w:uiPriority w:val="99"/>
    <w:rsid w:val="00C814BD"/>
    <w:rPr>
      <w:rFonts w:ascii="Courier New" w:eastAsiaTheme="minorEastAsia" w:hAnsi="Courier New" w:cs="Courier New"/>
      <w:color w:val="000000"/>
      <w:sz w:val="20"/>
      <w:szCs w:val="20"/>
      <w:lang w:eastAsia="el-GR"/>
    </w:rPr>
  </w:style>
  <w:style w:type="character" w:customStyle="1" w:styleId="Char0">
    <w:name w:val="Παράγραφος λίστας Char"/>
    <w:basedOn w:val="a0"/>
    <w:link w:val="a5"/>
    <w:uiPriority w:val="34"/>
    <w:rsid w:val="00C814BD"/>
    <w:rPr>
      <w:rFonts w:eastAsiaTheme="minorEastAsia"/>
      <w:lang w:eastAsia="el-GR"/>
    </w:rPr>
  </w:style>
  <w:style w:type="table" w:styleId="a6">
    <w:name w:val="Table Grid"/>
    <w:basedOn w:val="a1"/>
    <w:uiPriority w:val="59"/>
    <w:rsid w:val="00C814B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C814BD"/>
    <w:pPr>
      <w:tabs>
        <w:tab w:val="center" w:pos="4153"/>
        <w:tab w:val="right" w:pos="8306"/>
      </w:tabs>
    </w:pPr>
  </w:style>
  <w:style w:type="character" w:customStyle="1" w:styleId="Char1">
    <w:name w:val="Κεφαλίδα Char"/>
    <w:basedOn w:val="a0"/>
    <w:link w:val="a7"/>
    <w:uiPriority w:val="99"/>
    <w:semiHidden/>
    <w:rsid w:val="00C814BD"/>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C814BD"/>
    <w:pPr>
      <w:tabs>
        <w:tab w:val="center" w:pos="4153"/>
        <w:tab w:val="right" w:pos="8306"/>
      </w:tabs>
    </w:pPr>
  </w:style>
  <w:style w:type="character" w:customStyle="1" w:styleId="Char2">
    <w:name w:val="Υποσέλιδο Char"/>
    <w:basedOn w:val="a0"/>
    <w:link w:val="a8"/>
    <w:uiPriority w:val="99"/>
    <w:rsid w:val="00C814BD"/>
    <w:rPr>
      <w:rFonts w:ascii="Times New Roman" w:eastAsia="Times New Roman" w:hAnsi="Times New Roman" w:cs="Times New Roman"/>
      <w:sz w:val="24"/>
      <w:szCs w:val="24"/>
      <w:lang w:eastAsia="el-GR"/>
    </w:rPr>
  </w:style>
  <w:style w:type="character" w:customStyle="1" w:styleId="2Char">
    <w:name w:val="Επικεφαλίδα 2 Char"/>
    <w:basedOn w:val="a0"/>
    <w:link w:val="2"/>
    <w:rsid w:val="00AC6174"/>
    <w:rPr>
      <w:rFonts w:ascii="Times New Roman" w:eastAsia="Times New Roman" w:hAnsi="Times New Roman" w:cs="Times New Roman"/>
      <w:szCs w:val="20"/>
      <w:u w:val="single"/>
    </w:rPr>
  </w:style>
  <w:style w:type="character" w:customStyle="1" w:styleId="3Char">
    <w:name w:val="Επικεφαλίδα 3 Char"/>
    <w:basedOn w:val="a0"/>
    <w:link w:val="3"/>
    <w:rsid w:val="00AC6174"/>
    <w:rPr>
      <w:rFonts w:ascii="Times New Roman" w:eastAsia="Times New Roman" w:hAnsi="Times New Roman" w:cs="Times New Roman"/>
      <w:sz w:val="24"/>
      <w:szCs w:val="20"/>
    </w:rPr>
  </w:style>
  <w:style w:type="paragraph" w:styleId="a9">
    <w:name w:val="Title"/>
    <w:basedOn w:val="a"/>
    <w:link w:val="Char3"/>
    <w:qFormat/>
    <w:rsid w:val="00AC6174"/>
    <w:pPr>
      <w:jc w:val="center"/>
    </w:pPr>
    <w:rPr>
      <w:b/>
      <w:szCs w:val="20"/>
      <w:u w:val="single"/>
      <w:lang w:eastAsia="en-US"/>
    </w:rPr>
  </w:style>
  <w:style w:type="character" w:customStyle="1" w:styleId="Char3">
    <w:name w:val="Τίτλος Char"/>
    <w:basedOn w:val="a0"/>
    <w:link w:val="a9"/>
    <w:rsid w:val="00AC6174"/>
    <w:rPr>
      <w:rFonts w:ascii="Times New Roman" w:eastAsia="Times New Roman" w:hAnsi="Times New Roman" w:cs="Times New Roman"/>
      <w:b/>
      <w:sz w:val="24"/>
      <w:szCs w:val="20"/>
      <w:u w:val="single"/>
    </w:rPr>
  </w:style>
  <w:style w:type="paragraph" w:styleId="aa">
    <w:name w:val="caption"/>
    <w:basedOn w:val="a"/>
    <w:next w:val="a"/>
    <w:qFormat/>
    <w:rsid w:val="00AC6174"/>
    <w:pPr>
      <w:ind w:right="4195"/>
      <w:jc w:val="center"/>
    </w:pPr>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pharm.uoa.gr"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5C4FF-14CC-4583-A13B-0780110AF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6270</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userp</cp:lastModifiedBy>
  <cp:revision>2</cp:revision>
  <cp:lastPrinted>2024-10-10T09:23:00Z</cp:lastPrinted>
  <dcterms:created xsi:type="dcterms:W3CDTF">2025-03-18T10:07:00Z</dcterms:created>
  <dcterms:modified xsi:type="dcterms:W3CDTF">2025-03-18T10:07:00Z</dcterms:modified>
</cp:coreProperties>
</file>